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CF2E" w14:textId="5FF9CD36" w:rsidR="00286E28" w:rsidRPr="00AB4CF2" w:rsidRDefault="0040650A" w:rsidP="00DA3106">
      <w:pPr>
        <w:pStyle w:val="Heading1"/>
        <w:jc w:val="center"/>
        <w:rPr>
          <w:b/>
          <w:bCs/>
        </w:rPr>
      </w:pPr>
      <w:r w:rsidRPr="00AB4CF2">
        <w:rPr>
          <w:b/>
          <w:bCs/>
        </w:rPr>
        <w:t>202</w:t>
      </w:r>
      <w:r w:rsidR="00773201" w:rsidRPr="00AB4CF2">
        <w:rPr>
          <w:b/>
          <w:bCs/>
        </w:rPr>
        <w:t xml:space="preserve">4-25 </w:t>
      </w:r>
      <w:r w:rsidR="006A2AB6" w:rsidRPr="00AB4CF2">
        <w:rPr>
          <w:b/>
          <w:bCs/>
        </w:rPr>
        <w:t xml:space="preserve">Thomas More </w:t>
      </w:r>
      <w:r w:rsidRPr="00AB4CF2">
        <w:rPr>
          <w:b/>
          <w:bCs/>
        </w:rPr>
        <w:t xml:space="preserve">Dual-Credit </w:t>
      </w:r>
      <w:r w:rsidR="006A2AB6" w:rsidRPr="00AB4CF2">
        <w:rPr>
          <w:b/>
          <w:bCs/>
        </w:rPr>
        <w:t>Information Sessions</w:t>
      </w:r>
    </w:p>
    <w:p w14:paraId="5079D87D" w14:textId="77777777" w:rsidR="00590032" w:rsidRPr="00AB4CF2" w:rsidRDefault="00590032" w:rsidP="00590032">
      <w:pPr>
        <w:spacing w:after="0" w:line="240" w:lineRule="auto"/>
        <w:rPr>
          <w:b/>
          <w:bCs/>
        </w:rPr>
      </w:pPr>
    </w:p>
    <w:p w14:paraId="664C4469" w14:textId="0C62A6ED" w:rsidR="006A2AB6" w:rsidRPr="00AB4CF2" w:rsidRDefault="003C23FD" w:rsidP="006A2AB6">
      <w:pPr>
        <w:pStyle w:val="Heading2"/>
        <w:rPr>
          <w:b/>
          <w:bCs/>
        </w:rPr>
      </w:pPr>
      <w:r w:rsidRPr="00AB4CF2">
        <w:rPr>
          <w:b/>
          <w:bCs/>
        </w:rPr>
        <w:t>Event</w:t>
      </w:r>
      <w:r w:rsidR="005307AE" w:rsidRPr="00AB4CF2">
        <w:rPr>
          <w:b/>
          <w:bCs/>
        </w:rPr>
        <w:t xml:space="preserve"> t</w:t>
      </w:r>
      <w:r w:rsidR="006A2AB6" w:rsidRPr="00AB4CF2">
        <w:rPr>
          <w:b/>
          <w:bCs/>
        </w:rPr>
        <w:t xml:space="preserve">ext: </w:t>
      </w:r>
    </w:p>
    <w:p w14:paraId="74A9B573" w14:textId="115FB771" w:rsidR="00E629B8" w:rsidRDefault="00E629B8" w:rsidP="00773201">
      <w:r w:rsidRPr="00E629B8">
        <w:t xml:space="preserve">Come join the Thomas More Dual-Credit Program for its </w:t>
      </w:r>
      <w:r w:rsidR="00773201">
        <w:t>2024-25</w:t>
      </w:r>
      <w:r w:rsidRPr="00E629B8">
        <w:t xml:space="preserve"> series of information sessions. During these sessions, prospective students and their families can learn more about what makes the Thomas More Dual-Credit program an excellent opportunity for students to explore and earn college credits at a reduced tuition rate.</w:t>
      </w:r>
    </w:p>
    <w:p w14:paraId="40145366" w14:textId="450E08B2" w:rsidR="00E629B8" w:rsidRDefault="00E629B8" w:rsidP="00773201">
      <w:r w:rsidRPr="00E629B8">
        <w:t xml:space="preserve">Sessions will be hosted during the fall and spring semesters. These sessions are open to anyone, but </w:t>
      </w:r>
      <w:r w:rsidRPr="00AB4CF2">
        <w:rPr>
          <w:b/>
          <w:bCs/>
          <w:color w:val="FF0000"/>
        </w:rPr>
        <w:t>RSVPs are required</w:t>
      </w:r>
      <w:r w:rsidRPr="00E629B8">
        <w:t xml:space="preserve">. Once you RSVP for one of the information sessions, you will receive multiple email reminders leading up to the event that will provide you </w:t>
      </w:r>
      <w:r w:rsidR="00773201">
        <w:t>with any additional information about that event.</w:t>
      </w:r>
      <w:r w:rsidRPr="00E629B8">
        <w:t xml:space="preserve"> Those who RSVP will also receive a copy of the presentation following the event. </w:t>
      </w:r>
      <w:r w:rsidR="003C23FD">
        <w:br/>
      </w:r>
    </w:p>
    <w:p w14:paraId="3E04142B" w14:textId="66D04A31" w:rsidR="0040650A" w:rsidRPr="00AB4CF2" w:rsidRDefault="0040650A" w:rsidP="00E629B8">
      <w:pPr>
        <w:pStyle w:val="Heading2"/>
        <w:rPr>
          <w:b/>
          <w:bCs/>
        </w:rPr>
      </w:pPr>
      <w:r w:rsidRPr="00AB4CF2">
        <w:rPr>
          <w:b/>
          <w:bCs/>
        </w:rPr>
        <w:t xml:space="preserve">Fall: </w:t>
      </w:r>
    </w:p>
    <w:p w14:paraId="473A837E" w14:textId="6333D87C" w:rsidR="00B65023" w:rsidRPr="00795BB0" w:rsidRDefault="00B65023" w:rsidP="00B6502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795BB0">
        <w:rPr>
          <w:b/>
          <w:bCs/>
        </w:rPr>
        <w:t>Information Session 1</w:t>
      </w:r>
      <w:r w:rsidR="00773201">
        <w:rPr>
          <w:b/>
          <w:bCs/>
        </w:rPr>
        <w:t xml:space="preserve"> (Virtual)</w:t>
      </w:r>
    </w:p>
    <w:p w14:paraId="606FF054" w14:textId="77777777" w:rsidR="00B65023" w:rsidRDefault="00B65023" w:rsidP="00795BB0">
      <w:pPr>
        <w:pStyle w:val="ListParagraph"/>
        <w:numPr>
          <w:ilvl w:val="1"/>
          <w:numId w:val="2"/>
        </w:numPr>
        <w:spacing w:after="0" w:line="240" w:lineRule="auto"/>
      </w:pPr>
      <w:r>
        <w:t>Virtual presentation with Q&amp;A</w:t>
      </w:r>
    </w:p>
    <w:p w14:paraId="4F6EDA0D" w14:textId="77777777" w:rsidR="00F505CA" w:rsidRDefault="002D34A2" w:rsidP="00F505CA">
      <w:pPr>
        <w:pStyle w:val="ListParagraph"/>
        <w:numPr>
          <w:ilvl w:val="1"/>
          <w:numId w:val="2"/>
        </w:numPr>
        <w:spacing w:after="0" w:line="240" w:lineRule="auto"/>
      </w:pPr>
      <w:r w:rsidRPr="00F505CA">
        <w:t>Wednesday</w:t>
      </w:r>
      <w:r w:rsidR="0040650A" w:rsidRPr="00F505CA">
        <w:t xml:space="preserve">, </w:t>
      </w:r>
      <w:r w:rsidR="005355A0" w:rsidRPr="00F505CA">
        <w:t>November 6</w:t>
      </w:r>
      <w:r w:rsidR="0040650A" w:rsidRPr="00F505CA">
        <w:t xml:space="preserve"> – </w:t>
      </w:r>
      <w:r w:rsidR="00F035DD" w:rsidRPr="00F505CA">
        <w:t>6p</w:t>
      </w:r>
      <w:r w:rsidR="00B31138" w:rsidRPr="00F505CA">
        <w:t>-7p</w:t>
      </w:r>
    </w:p>
    <w:p w14:paraId="202A7559" w14:textId="541F4A36" w:rsidR="00DE0CD0" w:rsidRPr="00F505CA" w:rsidRDefault="00DE0CD0" w:rsidP="00F505CA">
      <w:pPr>
        <w:pStyle w:val="ListParagraph"/>
        <w:numPr>
          <w:ilvl w:val="1"/>
          <w:numId w:val="2"/>
        </w:numPr>
        <w:spacing w:after="0" w:line="240" w:lineRule="auto"/>
      </w:pPr>
      <w:r w:rsidRPr="00F505CA">
        <w:t xml:space="preserve">Slate RSVP link: </w:t>
      </w:r>
      <w:hyperlink r:id="rId8" w:history="1">
        <w:r w:rsidR="00F505CA" w:rsidRPr="00612D13">
          <w:rPr>
            <w:rStyle w:val="Hyperlink"/>
          </w:rPr>
          <w:t>https://apply.thomasmore.edu/register/dualcreditinfosession1</w:t>
        </w:r>
      </w:hyperlink>
      <w:r w:rsidR="00F505CA">
        <w:t xml:space="preserve"> </w:t>
      </w:r>
    </w:p>
    <w:p w14:paraId="3011130D" w14:textId="6A0393A4" w:rsidR="00062542" w:rsidRPr="003C23FD" w:rsidRDefault="00062542" w:rsidP="00DE0CD0">
      <w:pPr>
        <w:pStyle w:val="ListParagraph"/>
        <w:numPr>
          <w:ilvl w:val="1"/>
          <w:numId w:val="2"/>
        </w:numPr>
        <w:spacing w:after="0" w:line="240" w:lineRule="auto"/>
      </w:pPr>
      <w:r>
        <w:t>Zoom link:</w:t>
      </w:r>
      <w:r w:rsidR="00E951F8">
        <w:t xml:space="preserve"> </w:t>
      </w:r>
      <w:hyperlink r:id="rId9" w:history="1">
        <w:r w:rsidR="00E951F8">
          <w:rPr>
            <w:rStyle w:val="Hyperlink"/>
            <w:rFonts w:ascii="Calibri" w:hAnsi="Calibri" w:cs="Calibri"/>
          </w:rPr>
          <w:t>https://thomasmore-edu.zoom.us/j/7125168272?pwd=js2cnJ2nB33cnsSarcuVHCh2TRKbSh.1&amp;omn=97316886627</w:t>
        </w:r>
      </w:hyperlink>
    </w:p>
    <w:p w14:paraId="6EAEC6D1" w14:textId="77777777" w:rsidR="003C23FD" w:rsidRDefault="003C23FD" w:rsidP="003C23FD">
      <w:pPr>
        <w:pStyle w:val="NormalWeb"/>
        <w:numPr>
          <w:ilvl w:val="2"/>
          <w:numId w:val="2"/>
        </w:numPr>
      </w:pPr>
      <w:r>
        <w:t xml:space="preserve">Meeting ID: 712 516 8272 </w:t>
      </w:r>
    </w:p>
    <w:p w14:paraId="038242E8" w14:textId="2209D7F6" w:rsidR="003C23FD" w:rsidRDefault="003C23FD" w:rsidP="003C23FD">
      <w:pPr>
        <w:pStyle w:val="NormalWeb"/>
        <w:numPr>
          <w:ilvl w:val="2"/>
          <w:numId w:val="2"/>
        </w:numPr>
      </w:pPr>
      <w:r>
        <w:t>Passcode: TMDC2025</w:t>
      </w:r>
    </w:p>
    <w:p w14:paraId="033587A5" w14:textId="16C59231" w:rsidR="0040650A" w:rsidRPr="00AB4CF2" w:rsidRDefault="0040650A" w:rsidP="00590032">
      <w:pPr>
        <w:pStyle w:val="Heading2"/>
        <w:rPr>
          <w:b/>
          <w:bCs/>
        </w:rPr>
      </w:pPr>
      <w:r w:rsidRPr="00AB4CF2">
        <w:rPr>
          <w:b/>
          <w:bCs/>
        </w:rPr>
        <w:t>Spring:</w:t>
      </w:r>
    </w:p>
    <w:p w14:paraId="34A56154" w14:textId="6C58EAA2" w:rsidR="00B65023" w:rsidRPr="00795BB0" w:rsidRDefault="00B65023" w:rsidP="00B65023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</w:rPr>
      </w:pPr>
      <w:r w:rsidRPr="00795BB0">
        <w:rPr>
          <w:b/>
          <w:bCs/>
        </w:rPr>
        <w:t>Information Session 2</w:t>
      </w:r>
      <w:r w:rsidR="00773201">
        <w:rPr>
          <w:b/>
          <w:bCs/>
        </w:rPr>
        <w:t xml:space="preserve"> (In person)</w:t>
      </w:r>
    </w:p>
    <w:p w14:paraId="7D73F97D" w14:textId="4BB1B729" w:rsidR="00795BB0" w:rsidRDefault="00773201" w:rsidP="00795BB0">
      <w:pPr>
        <w:pStyle w:val="ListParagraph"/>
        <w:numPr>
          <w:ilvl w:val="1"/>
          <w:numId w:val="2"/>
        </w:numPr>
        <w:spacing w:after="0" w:line="240" w:lineRule="auto"/>
      </w:pPr>
      <w:r>
        <w:t>In person</w:t>
      </w:r>
      <w:r w:rsidR="00795BB0">
        <w:t xml:space="preserve"> presentation with Q&amp;A</w:t>
      </w:r>
    </w:p>
    <w:p w14:paraId="65372C44" w14:textId="0C8F0AC5" w:rsidR="00795BB0" w:rsidRDefault="00773201" w:rsidP="00795BB0">
      <w:pPr>
        <w:pStyle w:val="ListParagraph"/>
        <w:numPr>
          <w:ilvl w:val="1"/>
          <w:numId w:val="2"/>
        </w:numPr>
        <w:spacing w:after="0" w:line="240" w:lineRule="auto"/>
      </w:pPr>
      <w:r>
        <w:t>Wednesday</w:t>
      </w:r>
      <w:r w:rsidR="00795BB0">
        <w:t>, January 1</w:t>
      </w:r>
      <w:r>
        <w:t>5</w:t>
      </w:r>
      <w:r w:rsidR="00795BB0">
        <w:t xml:space="preserve"> – 6</w:t>
      </w:r>
      <w:r>
        <w:t>p</w:t>
      </w:r>
      <w:r w:rsidR="00B31138">
        <w:t>-7p</w:t>
      </w:r>
      <w:r w:rsidR="00DE0CD0">
        <w:t xml:space="preserve"> (Steigerwald)</w:t>
      </w:r>
    </w:p>
    <w:p w14:paraId="55DFBE81" w14:textId="1E72E9F4" w:rsidR="00773201" w:rsidRPr="0086052E" w:rsidRDefault="00773201" w:rsidP="00773201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 xml:space="preserve">Event location: Thomas More University’s </w:t>
      </w:r>
      <w:r w:rsidR="0071518F" w:rsidRPr="0086052E">
        <w:t>Zeigler Auditorium</w:t>
      </w:r>
    </w:p>
    <w:p w14:paraId="2A5C8668" w14:textId="20C8F33F" w:rsidR="00062542" w:rsidRPr="0086052E" w:rsidRDefault="00DE0CD0" w:rsidP="00062542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 xml:space="preserve">Slate RSVP link: </w:t>
      </w:r>
      <w:hyperlink r:id="rId10" w:history="1">
        <w:r w:rsidR="0078042C" w:rsidRPr="0086052E">
          <w:rPr>
            <w:rStyle w:val="Hyperlink"/>
          </w:rPr>
          <w:t>https://apply.thomasmore.edu/register/dualcreditinfosession2</w:t>
        </w:r>
      </w:hyperlink>
      <w:r w:rsidR="0078042C" w:rsidRPr="0086052E">
        <w:t xml:space="preserve"> </w:t>
      </w:r>
    </w:p>
    <w:p w14:paraId="64ECC861" w14:textId="77777777" w:rsidR="004A50EA" w:rsidRPr="0086052E" w:rsidRDefault="004A50EA" w:rsidP="004A50EA">
      <w:pPr>
        <w:pStyle w:val="NormalWeb"/>
        <w:spacing w:before="0" w:beforeAutospacing="0" w:after="0" w:afterAutospacing="0"/>
        <w:ind w:left="1440"/>
      </w:pPr>
    </w:p>
    <w:p w14:paraId="0F26D5F4" w14:textId="2A07FABC" w:rsidR="00B65023" w:rsidRPr="0086052E" w:rsidRDefault="00B65023" w:rsidP="00590032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bCs/>
        </w:rPr>
      </w:pPr>
      <w:r w:rsidRPr="0086052E">
        <w:rPr>
          <w:b/>
          <w:bCs/>
        </w:rPr>
        <w:t>Information Session 3</w:t>
      </w:r>
      <w:r w:rsidR="00773201" w:rsidRPr="0086052E">
        <w:rPr>
          <w:b/>
          <w:bCs/>
        </w:rPr>
        <w:t xml:space="preserve"> (Virtual)</w:t>
      </w:r>
    </w:p>
    <w:p w14:paraId="417F679A" w14:textId="77777777" w:rsidR="00B65023" w:rsidRPr="0086052E" w:rsidRDefault="00B65023" w:rsidP="00795BB0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>Virtual presentation with Q&amp;A</w:t>
      </w:r>
    </w:p>
    <w:p w14:paraId="6D5DAD78" w14:textId="0A062BDF" w:rsidR="00590032" w:rsidRPr="0086052E" w:rsidRDefault="00F05B5C" w:rsidP="00795BB0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86052E">
        <w:t>Wednesday</w:t>
      </w:r>
      <w:r w:rsidR="00590032" w:rsidRPr="0086052E">
        <w:t>, February 1</w:t>
      </w:r>
      <w:r w:rsidR="00773201" w:rsidRPr="0086052E">
        <w:t>2</w:t>
      </w:r>
      <w:r w:rsidR="00590032" w:rsidRPr="0086052E">
        <w:t xml:space="preserve"> – </w:t>
      </w:r>
      <w:r w:rsidR="00B31138" w:rsidRPr="0086052E">
        <w:t>6p-7p</w:t>
      </w:r>
    </w:p>
    <w:p w14:paraId="681633FF" w14:textId="4427C20A" w:rsidR="00DE0CD0" w:rsidRPr="0086052E" w:rsidRDefault="00DE0CD0" w:rsidP="00DE0CD0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 xml:space="preserve">Slate RSVP link: </w:t>
      </w:r>
      <w:hyperlink r:id="rId11" w:history="1">
        <w:r w:rsidR="00450B70" w:rsidRPr="0086052E">
          <w:rPr>
            <w:rStyle w:val="Hyperlink"/>
          </w:rPr>
          <w:t>https://apply.thomasmore.edu/register/dualcreditinfosession3</w:t>
        </w:r>
      </w:hyperlink>
      <w:r w:rsidR="00450B70" w:rsidRPr="0086052E">
        <w:t xml:space="preserve"> </w:t>
      </w:r>
    </w:p>
    <w:p w14:paraId="735A62E2" w14:textId="672403C8" w:rsidR="00062542" w:rsidRPr="0086052E" w:rsidRDefault="00062542" w:rsidP="00DE0CD0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 xml:space="preserve">Zoom link: </w:t>
      </w:r>
      <w:hyperlink r:id="rId12" w:history="1">
        <w:r w:rsidR="006527C8" w:rsidRPr="0086052E">
          <w:rPr>
            <w:rStyle w:val="Hyperlink"/>
            <w:rFonts w:ascii="Calibri" w:hAnsi="Calibri" w:cs="Calibri"/>
          </w:rPr>
          <w:t>https://thomasmore-edu.zoom.us/j/7125168272?pwd=js2cnJ2nB33cnsSarcuVHCh2TRKbSh.1&amp;omn=92122621833</w:t>
        </w:r>
      </w:hyperlink>
    </w:p>
    <w:p w14:paraId="6D224383" w14:textId="77777777" w:rsidR="003C23FD" w:rsidRPr="0086052E" w:rsidRDefault="003C23FD" w:rsidP="003C23FD">
      <w:pPr>
        <w:pStyle w:val="NormalWeb"/>
        <w:numPr>
          <w:ilvl w:val="2"/>
          <w:numId w:val="2"/>
        </w:numPr>
      </w:pPr>
      <w:r w:rsidRPr="0086052E">
        <w:t xml:space="preserve">Meeting ID: 712 516 8272 </w:t>
      </w:r>
    </w:p>
    <w:p w14:paraId="74A365A2" w14:textId="629BF52D" w:rsidR="003C23FD" w:rsidRPr="0086052E" w:rsidRDefault="003C23FD" w:rsidP="003C23FD">
      <w:pPr>
        <w:pStyle w:val="NormalWeb"/>
        <w:numPr>
          <w:ilvl w:val="2"/>
          <w:numId w:val="2"/>
        </w:numPr>
      </w:pPr>
      <w:r w:rsidRPr="0086052E">
        <w:t>Passcode: TMDC2025</w:t>
      </w:r>
      <w:r w:rsidRPr="0086052E">
        <w:br/>
      </w:r>
    </w:p>
    <w:p w14:paraId="2B0280AC" w14:textId="4AB0071C" w:rsidR="00B65023" w:rsidRPr="0086052E" w:rsidRDefault="000843A7" w:rsidP="0059003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86052E">
        <w:rPr>
          <w:b/>
          <w:bCs/>
        </w:rPr>
        <w:t>Diocese of Covington Dual Credit Information Session</w:t>
      </w:r>
      <w:r w:rsidR="00773201" w:rsidRPr="0086052E">
        <w:rPr>
          <w:b/>
          <w:bCs/>
        </w:rPr>
        <w:t xml:space="preserve"> (In person)</w:t>
      </w:r>
    </w:p>
    <w:p w14:paraId="09366ABF" w14:textId="50203893" w:rsidR="00B65023" w:rsidRPr="0086052E" w:rsidRDefault="00B65023" w:rsidP="00795BB0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>In person event for students in a Diocese of Covington High School</w:t>
      </w:r>
    </w:p>
    <w:p w14:paraId="1F026EBE" w14:textId="482F892A" w:rsidR="00B65023" w:rsidRPr="0086052E" w:rsidRDefault="00B65023" w:rsidP="00795BB0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>Guest presentations from: NKU School-Based Scholars</w:t>
      </w:r>
      <w:r w:rsidR="00773201" w:rsidRPr="0086052E">
        <w:t xml:space="preserve"> and</w:t>
      </w:r>
      <w:r w:rsidRPr="0086052E">
        <w:t xml:space="preserve"> Gateway CTC Dual-Credit</w:t>
      </w:r>
    </w:p>
    <w:p w14:paraId="563BCE62" w14:textId="53056BF0" w:rsidR="00795BB0" w:rsidRPr="0086052E" w:rsidRDefault="00F05B5C" w:rsidP="00795BB0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>Wednesday</w:t>
      </w:r>
      <w:r w:rsidR="0040650A" w:rsidRPr="0086052E">
        <w:t xml:space="preserve">, February </w:t>
      </w:r>
      <w:r w:rsidR="00773201" w:rsidRPr="0086052E">
        <w:t>19</w:t>
      </w:r>
      <w:r w:rsidR="0040650A" w:rsidRPr="0086052E">
        <w:t xml:space="preserve"> – </w:t>
      </w:r>
      <w:r w:rsidR="00B31138" w:rsidRPr="0086052E">
        <w:t>6p-7p</w:t>
      </w:r>
      <w:r w:rsidR="00DE0CD0" w:rsidRPr="0086052E">
        <w:t xml:space="preserve"> (Steigerwald)</w:t>
      </w:r>
    </w:p>
    <w:p w14:paraId="5E101C20" w14:textId="77777777" w:rsidR="0071518F" w:rsidRPr="0086052E" w:rsidRDefault="00795BB0" w:rsidP="0071518F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>Event location:</w:t>
      </w:r>
      <w:r w:rsidR="00F035DD" w:rsidRPr="0086052E">
        <w:t xml:space="preserve"> Thomas More University’s </w:t>
      </w:r>
      <w:r w:rsidR="0071518F" w:rsidRPr="0086052E">
        <w:t>Zeigler Auditorium</w:t>
      </w:r>
    </w:p>
    <w:p w14:paraId="69A0DEA2" w14:textId="2A93C493" w:rsidR="00773201" w:rsidRDefault="00520EA5" w:rsidP="00082BB5">
      <w:pPr>
        <w:pStyle w:val="ListParagraph"/>
        <w:numPr>
          <w:ilvl w:val="1"/>
          <w:numId w:val="2"/>
        </w:numPr>
        <w:spacing w:after="0" w:line="240" w:lineRule="auto"/>
      </w:pPr>
      <w:r w:rsidRPr="0086052E">
        <w:t>Slate</w:t>
      </w:r>
      <w:r w:rsidR="00B65023" w:rsidRPr="0086052E">
        <w:t xml:space="preserve"> RSVP</w:t>
      </w:r>
      <w:r w:rsidRPr="0086052E">
        <w:t xml:space="preserve"> link: </w:t>
      </w:r>
      <w:hyperlink r:id="rId13" w:history="1">
        <w:r w:rsidR="0086052E" w:rsidRPr="00612D13">
          <w:rPr>
            <w:rStyle w:val="Hyperlink"/>
          </w:rPr>
          <w:t>https://apply.thomasmore.edu/register/covdioinfosession</w:t>
        </w:r>
      </w:hyperlink>
      <w:r w:rsidR="0086052E">
        <w:t xml:space="preserve"> </w:t>
      </w:r>
    </w:p>
    <w:sectPr w:rsidR="00773201" w:rsidSect="003C2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A9CA" w14:textId="77777777" w:rsidR="00326F59" w:rsidRDefault="00326F59" w:rsidP="003C23FD">
      <w:pPr>
        <w:spacing w:after="0" w:line="240" w:lineRule="auto"/>
      </w:pPr>
      <w:r>
        <w:separator/>
      </w:r>
    </w:p>
  </w:endnote>
  <w:endnote w:type="continuationSeparator" w:id="0">
    <w:p w14:paraId="6C0C4E40" w14:textId="77777777" w:rsidR="00326F59" w:rsidRDefault="00326F59" w:rsidP="003C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792C" w14:textId="77777777" w:rsidR="00326F59" w:rsidRDefault="00326F59" w:rsidP="003C23FD">
      <w:pPr>
        <w:spacing w:after="0" w:line="240" w:lineRule="auto"/>
      </w:pPr>
      <w:r>
        <w:separator/>
      </w:r>
    </w:p>
  </w:footnote>
  <w:footnote w:type="continuationSeparator" w:id="0">
    <w:p w14:paraId="5CE8637F" w14:textId="77777777" w:rsidR="00326F59" w:rsidRDefault="00326F59" w:rsidP="003C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58BC"/>
    <w:multiLevelType w:val="hybridMultilevel"/>
    <w:tmpl w:val="7E66B3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8A"/>
    <w:multiLevelType w:val="hybridMultilevel"/>
    <w:tmpl w:val="E12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22B0"/>
    <w:multiLevelType w:val="hybridMultilevel"/>
    <w:tmpl w:val="0E6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13E4E"/>
    <w:multiLevelType w:val="hybridMultilevel"/>
    <w:tmpl w:val="D60E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11641">
    <w:abstractNumId w:val="3"/>
  </w:num>
  <w:num w:numId="2" w16cid:durableId="569392607">
    <w:abstractNumId w:val="2"/>
  </w:num>
  <w:num w:numId="3" w16cid:durableId="1683510998">
    <w:abstractNumId w:val="0"/>
  </w:num>
  <w:num w:numId="4" w16cid:durableId="1059862334">
    <w:abstractNumId w:val="1"/>
  </w:num>
  <w:num w:numId="5" w16cid:durableId="24589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0A"/>
    <w:rsid w:val="00062252"/>
    <w:rsid w:val="00062542"/>
    <w:rsid w:val="000843A7"/>
    <w:rsid w:val="000D0910"/>
    <w:rsid w:val="000F6003"/>
    <w:rsid w:val="001165A0"/>
    <w:rsid w:val="001547AB"/>
    <w:rsid w:val="001E25E2"/>
    <w:rsid w:val="001F016F"/>
    <w:rsid w:val="001F11B7"/>
    <w:rsid w:val="001F22ED"/>
    <w:rsid w:val="00207D64"/>
    <w:rsid w:val="00213D55"/>
    <w:rsid w:val="00286E28"/>
    <w:rsid w:val="002D34A2"/>
    <w:rsid w:val="00326F59"/>
    <w:rsid w:val="0034743A"/>
    <w:rsid w:val="003C23FD"/>
    <w:rsid w:val="003D4D9D"/>
    <w:rsid w:val="00403C5C"/>
    <w:rsid w:val="0040650A"/>
    <w:rsid w:val="00423093"/>
    <w:rsid w:val="00450B70"/>
    <w:rsid w:val="00456CA5"/>
    <w:rsid w:val="004A50EA"/>
    <w:rsid w:val="00520EA5"/>
    <w:rsid w:val="005307AE"/>
    <w:rsid w:val="005355A0"/>
    <w:rsid w:val="00590032"/>
    <w:rsid w:val="005B1BE7"/>
    <w:rsid w:val="005B6994"/>
    <w:rsid w:val="005F1BB1"/>
    <w:rsid w:val="006527C8"/>
    <w:rsid w:val="006A2AB6"/>
    <w:rsid w:val="006B27BF"/>
    <w:rsid w:val="006D529D"/>
    <w:rsid w:val="006F4449"/>
    <w:rsid w:val="0071299E"/>
    <w:rsid w:val="0071518F"/>
    <w:rsid w:val="0073031F"/>
    <w:rsid w:val="007623F0"/>
    <w:rsid w:val="00773201"/>
    <w:rsid w:val="0078042C"/>
    <w:rsid w:val="00795BB0"/>
    <w:rsid w:val="007C0603"/>
    <w:rsid w:val="007E2BC9"/>
    <w:rsid w:val="008252F9"/>
    <w:rsid w:val="008361D1"/>
    <w:rsid w:val="0085478F"/>
    <w:rsid w:val="0086052E"/>
    <w:rsid w:val="008D2756"/>
    <w:rsid w:val="008F19EA"/>
    <w:rsid w:val="00975C14"/>
    <w:rsid w:val="0098687D"/>
    <w:rsid w:val="00A30053"/>
    <w:rsid w:val="00A73B28"/>
    <w:rsid w:val="00AB4CF2"/>
    <w:rsid w:val="00AC01D0"/>
    <w:rsid w:val="00B31138"/>
    <w:rsid w:val="00B52B91"/>
    <w:rsid w:val="00B60032"/>
    <w:rsid w:val="00B65023"/>
    <w:rsid w:val="00C15E03"/>
    <w:rsid w:val="00C4535E"/>
    <w:rsid w:val="00CB5415"/>
    <w:rsid w:val="00CC47CB"/>
    <w:rsid w:val="00DA3106"/>
    <w:rsid w:val="00DE0CD0"/>
    <w:rsid w:val="00E629B8"/>
    <w:rsid w:val="00E822D8"/>
    <w:rsid w:val="00E951F8"/>
    <w:rsid w:val="00EC4ACB"/>
    <w:rsid w:val="00F035DD"/>
    <w:rsid w:val="00F05653"/>
    <w:rsid w:val="00F05B5C"/>
    <w:rsid w:val="00F505CA"/>
    <w:rsid w:val="00F53E46"/>
    <w:rsid w:val="00F66A08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196F"/>
  <w15:chartTrackingRefBased/>
  <w15:docId w15:val="{C6BB5A2C-B1CE-453A-B540-4BF8CAF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003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9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06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AC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47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FD"/>
  </w:style>
  <w:style w:type="paragraph" w:styleId="Footer">
    <w:name w:val="footer"/>
    <w:basedOn w:val="Normal"/>
    <w:link w:val="FooterChar"/>
    <w:uiPriority w:val="99"/>
    <w:unhideWhenUsed/>
    <w:rsid w:val="003C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thomasmore.edu/register/dualcreditinfosession1" TargetMode="External"/><Relationship Id="rId13" Type="http://schemas.openxmlformats.org/officeDocument/2006/relationships/hyperlink" Target="https://apply.thomasmore.edu/register/covdioinfose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omasmore-edu.zoom.us/j/7125168272?pwd=js2cnJ2nB33cnsSarcuVHCh2TRKbSh.1&amp;omn=921226218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ly.thomasmore.edu/register/dualcreditinfosession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ly.thomasmore.edu/register/dualcreditinfosession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omasmore-edu.zoom.us/j/7125168272?pwd=js2cnJ2nB33cnsSarcuVHCh2TRKbSh.1&amp;omn=973168866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5DA8-4314-4001-8ECA-9B28DDCB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Catchen, James D</dc:creator>
  <cp:keywords/>
  <dc:description/>
  <cp:lastModifiedBy>Catchen, James D</cp:lastModifiedBy>
  <cp:revision>19</cp:revision>
  <dcterms:created xsi:type="dcterms:W3CDTF">2024-01-22T17:33:00Z</dcterms:created>
  <dcterms:modified xsi:type="dcterms:W3CDTF">2024-06-12T12:08:00Z</dcterms:modified>
</cp:coreProperties>
</file>